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90.5/2026/SanGSRosarium-L5/VOB-öA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Grundschule "Am Rosarium"; Los 5 - Fliesenlegerarbeiten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